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C72" w:rsidRDefault="00A03C72" w:rsidP="00A03C72">
      <w:pPr>
        <w:spacing w:after="0" w:line="240" w:lineRule="auto"/>
        <w:jc w:val="center"/>
        <w:textAlignment w:val="baseline"/>
        <w:outlineLvl w:val="2"/>
        <w:rPr>
          <w:rFonts w:ascii="Times New Roman" w:hAnsi="Times New Roman" w:cs="Times New Roman"/>
          <w:b/>
          <w:sz w:val="28"/>
        </w:rPr>
      </w:pPr>
      <w:r w:rsidRPr="00A03C72">
        <w:rPr>
          <w:rFonts w:ascii="Times New Roman" w:hAnsi="Times New Roman" w:cs="Times New Roman"/>
          <w:b/>
          <w:sz w:val="28"/>
        </w:rPr>
        <w:t>Le respect</w:t>
      </w:r>
    </w:p>
    <w:p w:rsidR="00A03C72" w:rsidRPr="00A03C72" w:rsidRDefault="00A03C72" w:rsidP="00A03C72">
      <w:pPr>
        <w:spacing w:after="0" w:line="240" w:lineRule="auto"/>
        <w:jc w:val="center"/>
        <w:textAlignment w:val="baseline"/>
        <w:outlineLvl w:val="2"/>
        <w:rPr>
          <w:rFonts w:ascii="Times New Roman" w:eastAsia="Times New Roman" w:hAnsi="Times New Roman" w:cs="Times New Roman"/>
          <w:b/>
          <w:bCs/>
          <w:color w:val="000000"/>
          <w:sz w:val="32"/>
          <w:szCs w:val="24"/>
          <w:u w:val="single"/>
          <w:bdr w:val="none" w:sz="0" w:space="0" w:color="auto" w:frame="1"/>
          <w:lang w:eastAsia="fr-FR"/>
        </w:rPr>
      </w:pPr>
    </w:p>
    <w:p w:rsidR="00A03C72" w:rsidRPr="00A03C72" w:rsidRDefault="00A03C72" w:rsidP="00A03C72">
      <w:pPr>
        <w:pStyle w:val="Paragraphedeliste"/>
        <w:numPr>
          <w:ilvl w:val="0"/>
          <w:numId w:val="1"/>
        </w:numPr>
        <w:spacing w:after="0" w:line="240" w:lineRule="auto"/>
        <w:textAlignment w:val="baseline"/>
        <w:outlineLvl w:val="2"/>
        <w:rPr>
          <w:rFonts w:ascii="Times New Roman" w:eastAsia="Times New Roman" w:hAnsi="Times New Roman" w:cs="Times New Roman"/>
          <w:b/>
          <w:bCs/>
          <w:color w:val="000000"/>
          <w:sz w:val="24"/>
          <w:szCs w:val="24"/>
          <w:u w:val="single"/>
          <w:bdr w:val="none" w:sz="0" w:space="0" w:color="auto" w:frame="1"/>
          <w:lang w:eastAsia="fr-FR"/>
        </w:rPr>
      </w:pPr>
      <w:r w:rsidRPr="00A03C72">
        <w:rPr>
          <w:rFonts w:ascii="Times New Roman" w:eastAsia="Times New Roman" w:hAnsi="Times New Roman" w:cs="Times New Roman"/>
          <w:b/>
          <w:bCs/>
          <w:color w:val="000000"/>
          <w:sz w:val="24"/>
          <w:szCs w:val="24"/>
          <w:u w:val="single"/>
          <w:bdr w:val="none" w:sz="0" w:space="0" w:color="auto" w:frame="1"/>
          <w:lang w:eastAsia="fr-FR"/>
        </w:rPr>
        <w:t>Les actions du respect</w:t>
      </w:r>
    </w:p>
    <w:p w:rsidR="00A03C72" w:rsidRPr="00A03C72" w:rsidRDefault="00A03C72" w:rsidP="00A03C72">
      <w:pPr>
        <w:spacing w:after="0" w:line="240" w:lineRule="auto"/>
        <w:textAlignment w:val="baseline"/>
        <w:outlineLvl w:val="2"/>
        <w:rPr>
          <w:rFonts w:ascii="Times New Roman" w:eastAsia="Times New Roman" w:hAnsi="Times New Roman" w:cs="Times New Roman"/>
          <w:b/>
          <w:bCs/>
          <w:color w:val="000000"/>
          <w:sz w:val="24"/>
          <w:szCs w:val="24"/>
          <w:lang w:eastAsia="fr-FR"/>
        </w:rPr>
      </w:pPr>
    </w:p>
    <w:p w:rsidR="00A03C72" w:rsidRPr="00A03C72" w:rsidRDefault="00A03C72" w:rsidP="00A03C72">
      <w:pPr>
        <w:spacing w:after="450" w:line="240" w:lineRule="auto"/>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Matériel : différent selon les actions</w:t>
      </w:r>
      <w:r w:rsidRPr="00A03C72">
        <w:rPr>
          <w:rFonts w:ascii="Times New Roman" w:eastAsia="Times New Roman" w:hAnsi="Times New Roman" w:cs="Times New Roman"/>
          <w:color w:val="000000"/>
          <w:sz w:val="24"/>
          <w:szCs w:val="24"/>
          <w:lang w:eastAsia="fr-FR"/>
        </w:rPr>
        <w:br/>
        <w:t>Durée : 5 à 20 minutes selon les actions</w:t>
      </w:r>
      <w:r w:rsidRPr="00A03C72">
        <w:rPr>
          <w:rFonts w:ascii="Times New Roman" w:eastAsia="Times New Roman" w:hAnsi="Times New Roman" w:cs="Times New Roman"/>
          <w:color w:val="000000"/>
          <w:sz w:val="24"/>
          <w:szCs w:val="24"/>
          <w:lang w:eastAsia="fr-FR"/>
        </w:rPr>
        <w:br/>
        <w:t>Nombre de joueurs : 1 et plus</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Il existe de nombreuses façons de faire preuve de respect envers les autres. Plus les enfants seront conscients de ce à quoi ressemble ces actions respectueuses et plus ils seront susceptibles d’intégrer ces comportements dans leur vie quotidienne. Voici 20 actions ou activités qui peuvent aider les plus grands à apprendre le sens et la valeur du respect.</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Chaque jour de cette semaine fais un compliment sincère à quelqu’un. Vous pouvez créer un planificateur pour la semaine qui vous aidera à suivre les comportements : chaque jour, l’enfant doit écrire à qui il a fait le compliment et décrire sa réaction.</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Recherches la définition du mot respect et écris-la. Demander ensuite à l’enfant de décrire ses actions respectueuses et irrespectueuses de la semaine (ou du jour).</w:t>
      </w:r>
    </w:p>
    <w:p w:rsidR="00A03C72" w:rsidRPr="00A03C72" w:rsidRDefault="00A03C72" w:rsidP="00A03C72">
      <w:pPr>
        <w:spacing w:after="450" w:line="240" w:lineRule="auto"/>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Fais une liste des personnes que tu trouves respectueuses et pourquoi tu les ajoutes.</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Crées une chanson, un rap ou un poème (seul ou avec un partenaire). Les mots doivent dire pourquoi le respect est important et comment il pourrait rendre le monde meilleur.</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Fais une liste des choses respectueuses que les gens disent. Par exemple : s’il vous plaît, merci, pardonnez-moi, je suis désolé…</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Fais une liste des choses respectueuses que les gens font. Par exemple : tenir la porte ouverte pour quelqu’un qui a besoin d’aide, écouter sans interrompre…</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Regardes une émission télévisée d’environ une demi-heure. Qui était respectueux ou irrespectueux, et pourquoi ?</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Interview une personne et demande-lui ce que c’est pour elle de montrer du respect à une autre personne. Écris-le.</w:t>
      </w:r>
    </w:p>
    <w:p w:rsidR="00A03C72" w:rsidRPr="00A03C72" w:rsidRDefault="00A03C72" w:rsidP="00A03C72">
      <w:pPr>
        <w:spacing w:after="450" w:line="240" w:lineRule="auto"/>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Listes cinq façons de montrer plus de respect pour notre environnement.</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Que ferais-tu si un adulte était irrespectueux envers toi ? Supposons que l’adulte t’a crié dessus pour quelque chose que tu n’as pas fait. Qu’en dis-tu ? Que faits-tu ? Décris ta réponse.</w:t>
      </w:r>
    </w:p>
    <w:p w:rsidR="00A03C72" w:rsidRPr="00A03C72" w:rsidRDefault="00A03C72" w:rsidP="00A03C72">
      <w:pPr>
        <w:spacing w:after="450" w:line="240" w:lineRule="auto"/>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lastRenderedPageBreak/>
        <w:t>* Conçois un logo sur le respect en y incluant le mot respect.</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Supposons que tu es invité chez un ami pour un dîner en famille. Quels moyens utilises-tu pour montrer du respect et de la courtoisie lors de ton arrivée ? Lors du repas ? Lorsque tu pars ? Écris au moins 50 mots.</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xml:space="preserve">* Fais une affiche de campagne pour le respect. </w:t>
      </w:r>
      <w:proofErr w:type="gramStart"/>
      <w:r w:rsidRPr="00A03C72">
        <w:rPr>
          <w:rFonts w:ascii="Times New Roman" w:eastAsia="Times New Roman" w:hAnsi="Times New Roman" w:cs="Times New Roman"/>
          <w:color w:val="000000"/>
          <w:sz w:val="24"/>
          <w:szCs w:val="24"/>
          <w:lang w:eastAsia="fr-FR"/>
        </w:rPr>
        <w:t>Assures-toi</w:t>
      </w:r>
      <w:proofErr w:type="gramEnd"/>
      <w:r w:rsidRPr="00A03C72">
        <w:rPr>
          <w:rFonts w:ascii="Times New Roman" w:eastAsia="Times New Roman" w:hAnsi="Times New Roman" w:cs="Times New Roman"/>
          <w:color w:val="000000"/>
          <w:sz w:val="24"/>
          <w:szCs w:val="24"/>
          <w:lang w:eastAsia="fr-FR"/>
        </w:rPr>
        <w:t xml:space="preserve"> d’y inclure le mot respect et deux raisons pour lesquelles le respect est important. Vous pouvez utiliser du papier de couleur, des stylos, des crayons, des feutres, des magazines, des gommettes…</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Recherche le mot respect dans un dictionnaire. Trouves au moins 10 mots différents qui signifient presque la même chose que respectueux. Ces mots sont appelés synonymes. Ecris chaque synonyme sur des feuilles de papier. Lies les feuilles de papier ensemble pour faire une guirlande que tu pourras accrocher là où tu le souhaites.</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Utilise un bâton de colle sur du papier de couleur vive pour écrire quelques phrases ou mots que les gens respectueux peuvent dire pour donner le sourire aux autres. Maintenant, saupoudre avec soin les lettres avec des paillettes. Tu as fait des déclarations étincelantes !!</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Conçois un mobile avec du papier, de la ficelle, et un cintre. Le mobile doit comporter au moins quatre façons différentes de montrer du respect envers toi-même, les autres et les biens.</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Découpe dans un journal ou un magazine une photo d’une personne qui fait preuve de respect. Colle cette photo sur une feuille et écris en dessous en quoi la personne fait preuve de respect.</w:t>
      </w:r>
    </w:p>
    <w:p w:rsidR="00A03C72" w:rsidRPr="00A03C72" w:rsidRDefault="00A03C72" w:rsidP="00A03C72">
      <w:pPr>
        <w:spacing w:after="450" w:line="240" w:lineRule="auto"/>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Écris un mot pour chaque lettre du mot respect qui signifie un peu la même chose.</w:t>
      </w:r>
    </w:p>
    <w:p w:rsidR="00A03C72" w:rsidRPr="00A03C72" w:rsidRDefault="00A03C72" w:rsidP="00A03C72">
      <w:pPr>
        <w:spacing w:after="450" w:line="240" w:lineRule="auto"/>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Liste cinq antonymes du mot respect.</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Fais un collage pour le respect sur un morceau de carton. Dessine ou colle des images de magazines qui montrent les différentes façons de montrer du respect aux autres.</w:t>
      </w:r>
    </w:p>
    <w:p w:rsidR="00A03C72" w:rsidRDefault="00A03C72" w:rsidP="00A03C72">
      <w:pPr>
        <w:spacing w:after="0" w:line="240" w:lineRule="auto"/>
        <w:textAlignment w:val="baseline"/>
        <w:outlineLvl w:val="2"/>
        <w:rPr>
          <w:rFonts w:ascii="Times New Roman" w:eastAsia="Times New Roman" w:hAnsi="Times New Roman" w:cs="Times New Roman"/>
          <w:b/>
          <w:bCs/>
          <w:color w:val="000000"/>
          <w:sz w:val="24"/>
          <w:szCs w:val="24"/>
          <w:u w:val="single"/>
          <w:bdr w:val="none" w:sz="0" w:space="0" w:color="auto" w:frame="1"/>
          <w:lang w:eastAsia="fr-FR"/>
        </w:rPr>
      </w:pPr>
      <w:r w:rsidRPr="00A03C72">
        <w:rPr>
          <w:rFonts w:ascii="Times New Roman" w:eastAsia="Times New Roman" w:hAnsi="Times New Roman" w:cs="Times New Roman"/>
          <w:b/>
          <w:bCs/>
          <w:color w:val="000000"/>
          <w:sz w:val="24"/>
          <w:szCs w:val="24"/>
          <w:u w:val="single"/>
          <w:bdr w:val="none" w:sz="0" w:space="0" w:color="auto" w:frame="1"/>
          <w:lang w:eastAsia="fr-FR"/>
        </w:rPr>
        <w:t>2. Le guide du respect</w:t>
      </w:r>
    </w:p>
    <w:p w:rsidR="00A03C72" w:rsidRPr="00A03C72" w:rsidRDefault="00A03C72" w:rsidP="00A03C72">
      <w:pPr>
        <w:spacing w:after="0" w:line="240" w:lineRule="auto"/>
        <w:textAlignment w:val="baseline"/>
        <w:outlineLvl w:val="2"/>
        <w:rPr>
          <w:rFonts w:ascii="Times New Roman" w:eastAsia="Times New Roman" w:hAnsi="Times New Roman" w:cs="Times New Roman"/>
          <w:b/>
          <w:bCs/>
          <w:color w:val="000000"/>
          <w:sz w:val="24"/>
          <w:szCs w:val="24"/>
          <w:lang w:eastAsia="fr-FR"/>
        </w:rPr>
      </w:pPr>
    </w:p>
    <w:p w:rsidR="00A03C72" w:rsidRPr="00A03C72" w:rsidRDefault="00A03C72" w:rsidP="00A03C72">
      <w:pPr>
        <w:spacing w:after="450" w:line="240" w:lineRule="auto"/>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Matériel : des cônes ou des quilles et un foulard ou un bandeau</w:t>
      </w:r>
      <w:r w:rsidRPr="00A03C72">
        <w:rPr>
          <w:rFonts w:ascii="Times New Roman" w:eastAsia="Times New Roman" w:hAnsi="Times New Roman" w:cs="Times New Roman"/>
          <w:color w:val="000000"/>
          <w:sz w:val="24"/>
          <w:szCs w:val="24"/>
          <w:lang w:eastAsia="fr-FR"/>
        </w:rPr>
        <w:br/>
        <w:t>Durée : 5-10 minutes par séquence</w:t>
      </w:r>
      <w:r w:rsidRPr="00A03C72">
        <w:rPr>
          <w:rFonts w:ascii="Times New Roman" w:eastAsia="Times New Roman" w:hAnsi="Times New Roman" w:cs="Times New Roman"/>
          <w:color w:val="000000"/>
          <w:sz w:val="24"/>
          <w:szCs w:val="24"/>
          <w:lang w:eastAsia="fr-FR"/>
        </w:rPr>
        <w:br/>
        <w:t>Nombre de joueurs : 2 et plus</w:t>
      </w:r>
    </w:p>
    <w:p w:rsidR="00A03C72" w:rsidRPr="00A03C72" w:rsidRDefault="00A03C72" w:rsidP="00A03C72">
      <w:pPr>
        <w:spacing w:after="450" w:line="240" w:lineRule="auto"/>
        <w:jc w:val="both"/>
        <w:textAlignment w:val="baseline"/>
        <w:rPr>
          <w:rFonts w:ascii="Times New Roman" w:eastAsia="Times New Roman" w:hAnsi="Times New Roman" w:cs="Times New Roman"/>
          <w:color w:val="000000"/>
          <w:sz w:val="24"/>
          <w:szCs w:val="24"/>
          <w:lang w:eastAsia="fr-FR"/>
        </w:rPr>
      </w:pPr>
      <w:r w:rsidRPr="00A03C72">
        <w:rPr>
          <w:rFonts w:ascii="Times New Roman" w:eastAsia="Times New Roman" w:hAnsi="Times New Roman" w:cs="Times New Roman"/>
          <w:color w:val="000000"/>
          <w:sz w:val="24"/>
          <w:szCs w:val="24"/>
          <w:lang w:eastAsia="fr-FR"/>
        </w:rPr>
        <w:t xml:space="preserve">Placez des objets tels que des cônes ou des quilles à petites distances d’intervalle, de façon aléatoire. Divisez le groupe en paires. Dans chaque paire, une personne a les yeux bandés et doit faire le parcours avec l’aide de son guide. Le guide doit donc donner des instructions à la personne aux yeux bandés pour l’aider à avancer sur le terrain, en évitant les obstacles. En cas </w:t>
      </w:r>
      <w:r w:rsidRPr="00A03C72">
        <w:rPr>
          <w:rFonts w:ascii="Times New Roman" w:eastAsia="Times New Roman" w:hAnsi="Times New Roman" w:cs="Times New Roman"/>
          <w:color w:val="000000"/>
          <w:sz w:val="24"/>
          <w:szCs w:val="24"/>
          <w:lang w:eastAsia="fr-FR"/>
        </w:rPr>
        <w:lastRenderedPageBreak/>
        <w:t>de succès, les rôles s’inversent avec la personne aux yeux bandés qui devient alors le guide. Ce jeu favorise la confiance et le respect envers le guide.</w:t>
      </w:r>
    </w:p>
    <w:p w:rsidR="009357E4" w:rsidRDefault="00B40675">
      <w:hyperlink r:id="rId5" w:history="1">
        <w:r w:rsidRPr="00042536">
          <w:rPr>
            <w:rStyle w:val="Lienhypertexte"/>
          </w:rPr>
          <w:t>https://www.jeuxetcompagnie.fr/jeux-activites-respect/amp/</w:t>
        </w:r>
      </w:hyperlink>
    </w:p>
    <w:p w:rsidR="00B40675" w:rsidRDefault="00B40675">
      <w:bookmarkStart w:id="0" w:name="_GoBack"/>
      <w:bookmarkEnd w:id="0"/>
    </w:p>
    <w:sectPr w:rsidR="00B406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E6C2C"/>
    <w:multiLevelType w:val="hybridMultilevel"/>
    <w:tmpl w:val="A5D0C7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72"/>
    <w:rsid w:val="009357E4"/>
    <w:rsid w:val="00A03C72"/>
    <w:rsid w:val="00B40675"/>
    <w:rsid w:val="00DE5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D32D"/>
  <w15:chartTrackingRefBased/>
  <w15:docId w15:val="{E923B604-FBB2-45A3-8540-4DE718C2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A03C7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03C72"/>
    <w:rPr>
      <w:rFonts w:ascii="Times New Roman" w:eastAsia="Times New Roman" w:hAnsi="Times New Roman" w:cs="Times New Roman"/>
      <w:b/>
      <w:bCs/>
      <w:sz w:val="27"/>
      <w:szCs w:val="27"/>
      <w:lang w:eastAsia="fr-FR"/>
    </w:rPr>
  </w:style>
  <w:style w:type="character" w:customStyle="1" w:styleId="acss93460">
    <w:name w:val="acss93460"/>
    <w:basedOn w:val="Policepardfaut"/>
    <w:rsid w:val="00A03C72"/>
  </w:style>
  <w:style w:type="paragraph" w:styleId="NormalWeb">
    <w:name w:val="Normal (Web)"/>
    <w:basedOn w:val="Normal"/>
    <w:uiPriority w:val="99"/>
    <w:semiHidden/>
    <w:unhideWhenUsed/>
    <w:rsid w:val="00A03C7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css9ebb7">
    <w:name w:val="acss9ebb7"/>
    <w:basedOn w:val="Normal"/>
    <w:rsid w:val="00A03C7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03C72"/>
    <w:pPr>
      <w:ind w:left="720"/>
      <w:contextualSpacing/>
    </w:pPr>
  </w:style>
  <w:style w:type="character" w:styleId="Lienhypertexte">
    <w:name w:val="Hyperlink"/>
    <w:basedOn w:val="Policepardfaut"/>
    <w:uiPriority w:val="99"/>
    <w:unhideWhenUsed/>
    <w:rsid w:val="00B40675"/>
    <w:rPr>
      <w:color w:val="0563C1" w:themeColor="hyperlink"/>
      <w:u w:val="single"/>
    </w:rPr>
  </w:style>
  <w:style w:type="character" w:styleId="Mentionnonrsolue">
    <w:name w:val="Unresolved Mention"/>
    <w:basedOn w:val="Policepardfaut"/>
    <w:uiPriority w:val="99"/>
    <w:semiHidden/>
    <w:unhideWhenUsed/>
    <w:rsid w:val="00B40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8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uxetcompagnie.fr/jeux-activites-respect/am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710</Words>
  <Characters>3909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Perrussel</dc:creator>
  <cp:keywords/>
  <dc:description/>
  <cp:lastModifiedBy>Chloe Perrussel</cp:lastModifiedBy>
  <cp:revision>2</cp:revision>
  <dcterms:created xsi:type="dcterms:W3CDTF">2021-10-14T07:06:00Z</dcterms:created>
  <dcterms:modified xsi:type="dcterms:W3CDTF">2021-10-14T08:06:00Z</dcterms:modified>
</cp:coreProperties>
</file>